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28560" w14:textId="2071E8E5" w:rsidR="00052EE8" w:rsidRPr="00783401" w:rsidRDefault="002757B0">
      <w:pPr>
        <w:rPr>
          <w:sz w:val="28"/>
          <w:szCs w:val="28"/>
          <w:u w:val="single"/>
        </w:rPr>
      </w:pPr>
      <w:r w:rsidRPr="00783401">
        <w:rPr>
          <w:b/>
          <w:bCs/>
          <w:sz w:val="28"/>
          <w:szCs w:val="28"/>
          <w:u w:val="single"/>
        </w:rPr>
        <w:t>Peasenhall Parish Council Allotment Committee</w:t>
      </w:r>
    </w:p>
    <w:p w14:paraId="4D005249" w14:textId="18BA5C53" w:rsidR="002757B0" w:rsidRDefault="00013B78">
      <w:pPr>
        <w:rPr>
          <w:b/>
          <w:bCs/>
        </w:rPr>
      </w:pPr>
      <w:r>
        <w:rPr>
          <w:b/>
          <w:bCs/>
        </w:rPr>
        <w:t xml:space="preserve">Draft </w:t>
      </w:r>
      <w:r w:rsidR="002757B0" w:rsidRPr="002757B0">
        <w:rPr>
          <w:b/>
          <w:bCs/>
        </w:rPr>
        <w:t xml:space="preserve">Minutes of meeting dated </w:t>
      </w:r>
      <w:r w:rsidR="002757B0" w:rsidRPr="002757B0">
        <w:rPr>
          <w:b/>
          <w:bCs/>
          <w:sz w:val="24"/>
          <w:szCs w:val="24"/>
        </w:rPr>
        <w:t>19</w:t>
      </w:r>
      <w:r w:rsidR="002757B0" w:rsidRPr="002757B0">
        <w:rPr>
          <w:b/>
          <w:bCs/>
          <w:sz w:val="24"/>
          <w:szCs w:val="24"/>
          <w:vertAlign w:val="superscript"/>
        </w:rPr>
        <w:t>th</w:t>
      </w:r>
      <w:r w:rsidR="002757B0" w:rsidRPr="002757B0">
        <w:rPr>
          <w:b/>
          <w:bCs/>
          <w:sz w:val="24"/>
          <w:szCs w:val="24"/>
        </w:rPr>
        <w:t xml:space="preserve"> April 2023</w:t>
      </w:r>
      <w:r w:rsidR="002757B0" w:rsidRPr="002757B0">
        <w:rPr>
          <w:b/>
          <w:bCs/>
        </w:rPr>
        <w:t xml:space="preserve"> at 2pm</w:t>
      </w:r>
      <w:r w:rsidR="00783401">
        <w:rPr>
          <w:b/>
          <w:bCs/>
        </w:rPr>
        <w:t xml:space="preserve"> at the Methodist Church Rooms, Peasenhall.</w:t>
      </w:r>
    </w:p>
    <w:p w14:paraId="5C0E9D7E" w14:textId="37BCDFD0" w:rsidR="002757B0" w:rsidRDefault="002757B0">
      <w:pPr>
        <w:rPr>
          <w:b/>
          <w:bCs/>
        </w:rPr>
      </w:pPr>
    </w:p>
    <w:p w14:paraId="04B82289" w14:textId="792650DA" w:rsidR="002757B0" w:rsidRDefault="002757B0">
      <w:r>
        <w:rPr>
          <w:b/>
          <w:bCs/>
        </w:rPr>
        <w:t xml:space="preserve">Item 1 – </w:t>
      </w:r>
      <w:r w:rsidRPr="00783401">
        <w:rPr>
          <w:b/>
          <w:bCs/>
        </w:rPr>
        <w:t>Attendees</w:t>
      </w:r>
      <w:r>
        <w:t xml:space="preserve">: </w:t>
      </w:r>
    </w:p>
    <w:p w14:paraId="682468BB" w14:textId="364A5AAE" w:rsidR="002757B0" w:rsidRDefault="002757B0">
      <w:r>
        <w:t xml:space="preserve">Cllr Barry Rowing (Chair), Cllr Zoe </w:t>
      </w:r>
      <w:proofErr w:type="spellStart"/>
      <w:r>
        <w:t>Horlock</w:t>
      </w:r>
      <w:proofErr w:type="spellEnd"/>
      <w:r>
        <w:t xml:space="preserve">, Bill Miller, </w:t>
      </w:r>
      <w:r w:rsidR="002341ED">
        <w:t xml:space="preserve">Parish Clerk </w:t>
      </w:r>
      <w:r>
        <w:t xml:space="preserve">Lisa Eveleigh &amp; 6 </w:t>
      </w:r>
      <w:r w:rsidR="002341ED">
        <w:t xml:space="preserve">public </w:t>
      </w:r>
      <w:r>
        <w:t>members</w:t>
      </w:r>
      <w:r w:rsidR="002341ED">
        <w:t>.</w:t>
      </w:r>
    </w:p>
    <w:p w14:paraId="089F1B2C" w14:textId="4D514EC9" w:rsidR="00783401" w:rsidRDefault="00783401">
      <w:r>
        <w:t>No apologies for absence.</w:t>
      </w:r>
    </w:p>
    <w:p w14:paraId="14583A0F" w14:textId="4DF8BF4B" w:rsidR="00783401" w:rsidRPr="00783401" w:rsidRDefault="00783401">
      <w:pPr>
        <w:rPr>
          <w:b/>
          <w:bCs/>
        </w:rPr>
      </w:pPr>
      <w:r w:rsidRPr="00783401">
        <w:rPr>
          <w:b/>
          <w:bCs/>
        </w:rPr>
        <w:t>Item 2 – Interests &amp; Dispensations:</w:t>
      </w:r>
    </w:p>
    <w:p w14:paraId="4348498A" w14:textId="4CA1239A" w:rsidR="00783401" w:rsidRDefault="00783401">
      <w:r>
        <w:t xml:space="preserve">Bill Miller stated that as a </w:t>
      </w:r>
      <w:r w:rsidR="008A49D4">
        <w:t>committee</w:t>
      </w:r>
      <w:r>
        <w:t xml:space="preserve"> member &amp; a</w:t>
      </w:r>
      <w:r w:rsidR="00864C33">
        <w:t xml:space="preserve"> committee public</w:t>
      </w:r>
      <w:r>
        <w:t xml:space="preserve"> member, he should disclose his intention to</w:t>
      </w:r>
      <w:r w:rsidR="00C4738D">
        <w:t xml:space="preserve"> have</w:t>
      </w:r>
      <w:r>
        <w:t xml:space="preserve"> an allotment tenan</w:t>
      </w:r>
      <w:r w:rsidR="00C4738D">
        <w:t>cy</w:t>
      </w:r>
      <w:r>
        <w:t>. Cllr Rowing mentioned that this</w:t>
      </w:r>
      <w:r w:rsidR="00F86D71">
        <w:t xml:space="preserve"> interest</w:t>
      </w:r>
      <w:r>
        <w:t xml:space="preserve"> matter had previously been cleared for P</w:t>
      </w:r>
      <w:r w:rsidR="00C4738D">
        <w:t>arish C</w:t>
      </w:r>
      <w:r w:rsidR="00F86D71">
        <w:t>o</w:t>
      </w:r>
      <w:r w:rsidR="00C4738D">
        <w:t>uncil</w:t>
      </w:r>
      <w:r>
        <w:t xml:space="preserve"> members</w:t>
      </w:r>
      <w:r w:rsidR="00F86D71">
        <w:t xml:space="preserve"> own situations</w:t>
      </w:r>
      <w:r>
        <w:t>.</w:t>
      </w:r>
    </w:p>
    <w:p w14:paraId="63581B6C" w14:textId="399D670A" w:rsidR="00783401" w:rsidRDefault="00783401">
      <w:pPr>
        <w:rPr>
          <w:b/>
          <w:bCs/>
        </w:rPr>
      </w:pPr>
      <w:r w:rsidRPr="00783401">
        <w:rPr>
          <w:b/>
          <w:bCs/>
        </w:rPr>
        <w:t>Item 3 – Public Comments:</w:t>
      </w:r>
    </w:p>
    <w:p w14:paraId="4079C891" w14:textId="28521FBB" w:rsidR="00CA6A70" w:rsidRDefault="00783401">
      <w:r w:rsidRPr="00783401">
        <w:t>A member</w:t>
      </w:r>
      <w:r>
        <w:t xml:space="preserve"> of the public asked who was to be responsible for the open space area on Mabel’s Walk</w:t>
      </w:r>
      <w:r w:rsidR="00CA6A70">
        <w:t xml:space="preserve"> &amp; asked why both areas of land are not being dealt with together, to avoid later objections arising from</w:t>
      </w:r>
      <w:r w:rsidR="00A5682D">
        <w:t xml:space="preserve"> any</w:t>
      </w:r>
      <w:r w:rsidR="00CA6A70">
        <w:t xml:space="preserve"> new residents</w:t>
      </w:r>
      <w:r w:rsidR="00A5682D">
        <w:t xml:space="preserve"> moving</w:t>
      </w:r>
      <w:r w:rsidR="00CA6A70">
        <w:t xml:space="preserve"> on</w:t>
      </w:r>
      <w:r w:rsidR="00A5682D">
        <w:t>to</w:t>
      </w:r>
      <w:r w:rsidR="00CA6A70">
        <w:t xml:space="preserve"> the estate, he also expressed concerns that support was only given for housing on this site by an earlier Parish Council on the basis of the open space becoming a play area along with the allotment provision. He was informed by the Clerk that no separate committee for that open space area had been formed &amp; that it will be a separate issue. </w:t>
      </w:r>
    </w:p>
    <w:p w14:paraId="6686AAB2" w14:textId="2979F621" w:rsidR="00783401" w:rsidRDefault="00271321">
      <w:r>
        <w:t>Cllr Rowing</w:t>
      </w:r>
      <w:r w:rsidR="00CA6A70">
        <w:t xml:space="preserve"> informed him that we would not be discussing the open space at this meeting</w:t>
      </w:r>
      <w:r w:rsidR="009E2527">
        <w:t>, but that hi</w:t>
      </w:r>
      <w:r w:rsidR="00EB01A1">
        <w:t>s expressed</w:t>
      </w:r>
      <w:r w:rsidR="009E2527">
        <w:t xml:space="preserve"> views would be passed to full PPC later that evening.</w:t>
      </w:r>
    </w:p>
    <w:p w14:paraId="3AB76E96" w14:textId="46E41BF7" w:rsidR="009E2527" w:rsidRDefault="009E2527">
      <w:r>
        <w:t>Other public member</w:t>
      </w:r>
      <w:r w:rsidR="00EB01A1">
        <w:t>s</w:t>
      </w:r>
      <w:r>
        <w:t xml:space="preserve"> asked questions in respect of service charge costs, plot costs for tenants, water supply info.</w:t>
      </w:r>
      <w:r w:rsidR="00220BEB">
        <w:t>,</w:t>
      </w:r>
      <w:r>
        <w:t xml:space="preserve"> will the estate road be adopted</w:t>
      </w:r>
      <w:r w:rsidR="00220BEB">
        <w:t xml:space="preserve"> &amp; scheme cost concerns</w:t>
      </w:r>
      <w:r w:rsidR="00D76CAD">
        <w:t xml:space="preserve"> for the Parish Council</w:t>
      </w:r>
      <w:r>
        <w:t>.</w:t>
      </w:r>
    </w:p>
    <w:p w14:paraId="5A7A06F9" w14:textId="720FAB21" w:rsidR="00220BEB" w:rsidRDefault="00220BEB">
      <w:r>
        <w:t>The Clerk reminded all that CIL funds from the estate may help with this</w:t>
      </w:r>
      <w:r w:rsidR="005B7F3F">
        <w:t xml:space="preserve"> cost</w:t>
      </w:r>
      <w:r>
        <w:t>, along with the lottery grant allocation from Positive Peasenhall</w:t>
      </w:r>
      <w:r w:rsidR="002D1E63">
        <w:t xml:space="preserve">. </w:t>
      </w:r>
      <w:r w:rsidR="004C1F0D">
        <w:t xml:space="preserve"> Cllr Horlock</w:t>
      </w:r>
      <w:r w:rsidR="00633AE0">
        <w:t xml:space="preserve"> mentioned </w:t>
      </w:r>
      <w:r w:rsidR="002D1E63">
        <w:t xml:space="preserve">that the allotments would use the estate road much less than any of the houses &amp; </w:t>
      </w:r>
      <w:r w:rsidR="00633AE0">
        <w:t>that</w:t>
      </w:r>
      <w:r w:rsidR="00797150">
        <w:t xml:space="preserve"> C</w:t>
      </w:r>
      <w:r w:rsidR="0023378A">
        <w:t>llr</w:t>
      </w:r>
      <w:r w:rsidR="00797150">
        <w:t xml:space="preserve"> Stephen Burroughes had previously offered some help with this</w:t>
      </w:r>
      <w:r w:rsidR="002D1E63">
        <w:t xml:space="preserve"> cost</w:t>
      </w:r>
      <w:r w:rsidR="0023378A">
        <w:t xml:space="preserve"> if necessary</w:t>
      </w:r>
      <w:r w:rsidR="005B7F3F">
        <w:t>.</w:t>
      </w:r>
      <w:r w:rsidR="002D2A50">
        <w:t xml:space="preserve"> Bill Miller</w:t>
      </w:r>
      <w:r w:rsidR="0031743D">
        <w:t xml:space="preserve"> </w:t>
      </w:r>
      <w:r w:rsidR="006C1D57">
        <w:t>thought there should be no charge</w:t>
      </w:r>
      <w:r w:rsidR="00E56EF4">
        <w:t xml:space="preserve"> levied at all for this community scheme &amp; warned that any lack of </w:t>
      </w:r>
      <w:r w:rsidR="00E507B3">
        <w:t xml:space="preserve">provided </w:t>
      </w:r>
      <w:r w:rsidR="00EC292F">
        <w:t xml:space="preserve">allotment </w:t>
      </w:r>
      <w:r w:rsidR="00E56EF4">
        <w:t>parking that may arise</w:t>
      </w:r>
      <w:r w:rsidR="00EC292F">
        <w:t xml:space="preserve"> from </w:t>
      </w:r>
      <w:r w:rsidR="00E507B3">
        <w:t xml:space="preserve">cost </w:t>
      </w:r>
      <w:r w:rsidR="00EC292F">
        <w:t>negotiations could penalise the less able.</w:t>
      </w:r>
    </w:p>
    <w:p w14:paraId="0CF437CC" w14:textId="63B30FC9" w:rsidR="009E2527" w:rsidRDefault="003F15C6">
      <w:r>
        <w:t>Cllr Rowing</w:t>
      </w:r>
      <w:r w:rsidR="009E2527">
        <w:t xml:space="preserve"> </w:t>
      </w:r>
      <w:r w:rsidR="00220BEB">
        <w:t>ran through</w:t>
      </w:r>
      <w:r w:rsidR="001819F2">
        <w:t xml:space="preserve"> committee</w:t>
      </w:r>
      <w:r w:rsidR="00E507B3">
        <w:t>’s</w:t>
      </w:r>
      <w:r w:rsidR="00220BEB">
        <w:t xml:space="preserve"> provisional plans</w:t>
      </w:r>
      <w:r w:rsidR="00E507B3">
        <w:t>, in order</w:t>
      </w:r>
      <w:r w:rsidR="00220BEB">
        <w:t xml:space="preserve"> to answer the questions &amp;</w:t>
      </w:r>
      <w:r w:rsidR="004C1F0D">
        <w:t xml:space="preserve"> </w:t>
      </w:r>
      <w:r w:rsidR="009E2527">
        <w:t xml:space="preserve">reminded all that much of the info we </w:t>
      </w:r>
      <w:r w:rsidR="008A49D4">
        <w:t>must</w:t>
      </w:r>
      <w:r w:rsidR="009E2527">
        <w:t xml:space="preserve"> relay is in draft form &amp; to our knowledge has not been agreed by East Suffolk Council or our Parish Council</w:t>
      </w:r>
      <w:r w:rsidR="00220BEB">
        <w:t xml:space="preserve"> &amp; we expect the plot rental cost will in the end be made up from the water costs</w:t>
      </w:r>
      <w:r w:rsidR="004C765C">
        <w:t xml:space="preserve">, </w:t>
      </w:r>
      <w:r w:rsidR="00256916">
        <w:t>he mentioned the plan is for the allotments to</w:t>
      </w:r>
      <w:r w:rsidR="00C13D91">
        <w:t xml:space="preserve"> still be in use in 100 </w:t>
      </w:r>
      <w:r w:rsidR="009908C5">
        <w:t>years’ time</w:t>
      </w:r>
      <w:r w:rsidR="00C13D91">
        <w:t>.</w:t>
      </w:r>
    </w:p>
    <w:p w14:paraId="2A7893DB" w14:textId="64E08325" w:rsidR="00220BEB" w:rsidRDefault="00220BEB">
      <w:r>
        <w:t xml:space="preserve">A public member asked if chickens were to be allowed on the allotments, </w:t>
      </w:r>
      <w:r w:rsidR="003F15C6">
        <w:t>Cllr Rowing</w:t>
      </w:r>
      <w:r>
        <w:t xml:space="preserve"> replied that under allotment act </w:t>
      </w:r>
      <w:r w:rsidR="003736FA">
        <w:t>legislation</w:t>
      </w:r>
      <w:r>
        <w:t>,</w:t>
      </w:r>
      <w:r w:rsidR="003736FA">
        <w:t xml:space="preserve"> he thought</w:t>
      </w:r>
      <w:r>
        <w:t xml:space="preserve"> they will be allowed, </w:t>
      </w:r>
      <w:r w:rsidR="00141139">
        <w:t xml:space="preserve">that’s </w:t>
      </w:r>
      <w:r w:rsidR="008A49D4">
        <w:t>if</w:t>
      </w:r>
      <w:r>
        <w:t xml:space="preserve"> no noise nuisance arises from them.</w:t>
      </w:r>
    </w:p>
    <w:p w14:paraId="7C4A23B9" w14:textId="00639F8E" w:rsidR="00605CF9" w:rsidRPr="00B25F87" w:rsidRDefault="009E2527" w:rsidP="00B25F87">
      <w:pPr>
        <w:rPr>
          <w:b/>
          <w:bCs/>
        </w:rPr>
      </w:pPr>
      <w:r w:rsidRPr="009E2527">
        <w:rPr>
          <w:b/>
          <w:bCs/>
        </w:rPr>
        <w:t>Item 4 – AC Repor</w:t>
      </w:r>
      <w:r w:rsidR="00131959">
        <w:rPr>
          <w:b/>
          <w:bCs/>
        </w:rPr>
        <w:t xml:space="preserve">t </w:t>
      </w:r>
      <w:r w:rsidR="00131959" w:rsidRPr="00131959">
        <w:t>(</w:t>
      </w:r>
      <w:r w:rsidR="00553E3A">
        <w:t xml:space="preserve">this </w:t>
      </w:r>
      <w:r w:rsidR="00131959" w:rsidRPr="00131959">
        <w:rPr>
          <w:rFonts w:ascii="Segoe UI Emoji" w:eastAsia="Segoe UI Emoji" w:hAnsi="Segoe UI Emoji" w:cs="Segoe UI Emoji"/>
        </w:rPr>
        <w:t>was read aloud)</w:t>
      </w:r>
      <w:r w:rsidR="00605CF9">
        <w:rPr>
          <w:b/>
        </w:rPr>
        <w:t xml:space="preserve"> As amended 19</w:t>
      </w:r>
      <w:r w:rsidR="00605CF9">
        <w:rPr>
          <w:b/>
          <w:vertAlign w:val="superscript"/>
        </w:rPr>
        <w:t>th</w:t>
      </w:r>
      <w:r w:rsidR="00605CF9">
        <w:rPr>
          <w:b/>
        </w:rPr>
        <w:t xml:space="preserve"> April 2023</w:t>
      </w:r>
      <w:r w:rsidR="003D6E4C">
        <w:rPr>
          <w:b/>
        </w:rPr>
        <w:t>:</w:t>
      </w:r>
    </w:p>
    <w:p w14:paraId="714DD634" w14:textId="4955D52F" w:rsidR="00605CF9" w:rsidRPr="003736FA" w:rsidRDefault="00605CF9" w:rsidP="00B25F87">
      <w:pPr>
        <w:spacing w:after="158"/>
        <w:rPr>
          <w:i/>
          <w:iCs/>
        </w:rPr>
      </w:pPr>
      <w:r w:rsidRPr="003736FA">
        <w:rPr>
          <w:b/>
          <w:i/>
          <w:iCs/>
        </w:rPr>
        <w:t xml:space="preserve"> </w:t>
      </w:r>
      <w:r w:rsidRPr="003736FA">
        <w:rPr>
          <w:i/>
          <w:iCs/>
        </w:rPr>
        <w:t xml:space="preserve">The committee was officially formed at the end of October 2022 following a period when an enthusiastic group of residents canvassed the Parish Council on a variety of allotment schemes, the </w:t>
      </w:r>
      <w:r w:rsidRPr="003736FA">
        <w:rPr>
          <w:i/>
          <w:iCs/>
        </w:rPr>
        <w:lastRenderedPageBreak/>
        <w:t xml:space="preserve">committee has been very active since to try &amp; secure an acceptable allotment specification at reasonable cost to the Parish Council &amp; allotment tenants, as a welcomed village amenity.  </w:t>
      </w:r>
    </w:p>
    <w:p w14:paraId="521F70BE" w14:textId="77777777" w:rsidR="00605CF9" w:rsidRPr="003736FA" w:rsidRDefault="00605CF9" w:rsidP="00605CF9">
      <w:pPr>
        <w:ind w:left="-5"/>
        <w:rPr>
          <w:i/>
          <w:iCs/>
        </w:rPr>
      </w:pPr>
      <w:r w:rsidRPr="003736FA">
        <w:rPr>
          <w:i/>
          <w:iCs/>
        </w:rPr>
        <w:t xml:space="preserve">We’ve had over 20 working meetings in various forms, 3 as a larger group with additional PPC members, 3 with the developer &amp; three site visits. Many extensive e-mails have been sent/received, between the committee, other PPC members, the developer, District Councillors, the National Allotment Association &amp; ESC planning departments. </w:t>
      </w:r>
    </w:p>
    <w:p w14:paraId="1B34F993" w14:textId="77777777" w:rsidR="00605CF9" w:rsidRPr="003736FA" w:rsidRDefault="00605CF9" w:rsidP="00605CF9">
      <w:pPr>
        <w:ind w:left="-5"/>
        <w:rPr>
          <w:i/>
          <w:iCs/>
        </w:rPr>
      </w:pPr>
      <w:r w:rsidRPr="003736FA">
        <w:rPr>
          <w:i/>
          <w:iCs/>
        </w:rPr>
        <w:t xml:space="preserve">A specification for the allotment scheme was prepared &amp; submitted to PPC for approval, which was then submitted in response to the first draft Management Plan that had been offered by the developer. Subsequently, a proposal for a service charge levy on PPC was sent by the developer, along with a revised Management Plan. </w:t>
      </w:r>
    </w:p>
    <w:p w14:paraId="5A5739FE" w14:textId="7D2BC94C" w:rsidR="00605CF9" w:rsidRPr="003736FA" w:rsidRDefault="00605CF9" w:rsidP="00605CF9">
      <w:pPr>
        <w:ind w:left="-5"/>
        <w:rPr>
          <w:i/>
          <w:iCs/>
        </w:rPr>
      </w:pPr>
      <w:r w:rsidRPr="003736FA">
        <w:rPr>
          <w:i/>
          <w:iCs/>
        </w:rPr>
        <w:t>There are still questions in the REV 2 revised Management Plan &amp; specifications that we are seeking answers to. This has hindered progress of our plans somewhat &amp; we are hoping to now be able to ask ESC for an update &amp; clarification on a few planning points, as they will have the authority to ‘sign</w:t>
      </w:r>
      <w:r w:rsidR="006420B2">
        <w:rPr>
          <w:i/>
          <w:iCs/>
        </w:rPr>
        <w:t>-</w:t>
      </w:r>
      <w:r w:rsidRPr="003736FA">
        <w:rPr>
          <w:i/>
          <w:iCs/>
        </w:rPr>
        <w:t xml:space="preserve">off’ the final Management Plan &amp; Specification. </w:t>
      </w:r>
    </w:p>
    <w:p w14:paraId="5F58AAF3" w14:textId="77777777" w:rsidR="00605CF9" w:rsidRPr="003736FA" w:rsidRDefault="00605CF9" w:rsidP="00605CF9">
      <w:pPr>
        <w:ind w:left="-5"/>
        <w:rPr>
          <w:i/>
          <w:iCs/>
        </w:rPr>
      </w:pPr>
      <w:r w:rsidRPr="003736FA">
        <w:rPr>
          <w:i/>
          <w:iCs/>
        </w:rPr>
        <w:t xml:space="preserve">We understand that PPC is seeking legal counsel for the conveyance of the lands to the Council, including the separate open space area, which is not the responsibility of the Allotment Committee. </w:t>
      </w:r>
    </w:p>
    <w:p w14:paraId="67A318C5" w14:textId="77777777" w:rsidR="00605CF9" w:rsidRPr="003736FA" w:rsidRDefault="00605CF9" w:rsidP="00605CF9">
      <w:pPr>
        <w:ind w:left="-5"/>
        <w:rPr>
          <w:i/>
          <w:iCs/>
        </w:rPr>
      </w:pPr>
      <w:r w:rsidRPr="003736FA">
        <w:rPr>
          <w:i/>
          <w:iCs/>
        </w:rPr>
        <w:t xml:space="preserve">The initial idea was for 8 no. plots of around 165 sq. metres area each, however, village demand for plots may require us to divide some or all of them, gated perimeter fencing, a metered water supply &amp; possibly parking for 5 cars (TBA) should all be provided. We may be in receipt of outside funding for materials to fence the individual plots along with other materials (TBA). We plan to seek an ‘installation’ period from PPC after land handover &amp; before plot rental, to allow the plots to be laid out, individually fenced &amp; numbered. AC may seek willing volunteers to help with this work. </w:t>
      </w:r>
    </w:p>
    <w:p w14:paraId="76FA3E5D" w14:textId="77777777" w:rsidR="00605CF9" w:rsidRPr="003736FA" w:rsidRDefault="00605CF9" w:rsidP="00605CF9">
      <w:pPr>
        <w:ind w:left="-5"/>
        <w:rPr>
          <w:i/>
          <w:iCs/>
        </w:rPr>
      </w:pPr>
      <w:r w:rsidRPr="003736FA">
        <w:rPr>
          <w:i/>
          <w:iCs/>
        </w:rPr>
        <w:t xml:space="preserve">So, as yet, nothing is firmly in place for the future tenants in terms of plot rental costs or tenancy agreements, which have been drafted in anticipation &amp; we are in the hands of the developer. We make a positive note that soil is currently being brought in &amp; moved around on the site. We remain focused &amp; hope to have some good news for us all </w:t>
      </w:r>
      <w:proofErr w:type="gramStart"/>
      <w:r w:rsidRPr="003736FA">
        <w:rPr>
          <w:i/>
          <w:iCs/>
        </w:rPr>
        <w:t>in the near future</w:t>
      </w:r>
      <w:proofErr w:type="gramEnd"/>
      <w:r w:rsidRPr="003736FA">
        <w:rPr>
          <w:i/>
          <w:iCs/>
        </w:rPr>
        <w:t xml:space="preserve">. </w:t>
      </w:r>
    </w:p>
    <w:p w14:paraId="79377F33" w14:textId="77777777" w:rsidR="00605CF9" w:rsidRPr="003736FA" w:rsidRDefault="00605CF9" w:rsidP="00605CF9">
      <w:pPr>
        <w:ind w:left="-5"/>
        <w:rPr>
          <w:i/>
          <w:iCs/>
        </w:rPr>
      </w:pPr>
      <w:r w:rsidRPr="003736FA">
        <w:rPr>
          <w:i/>
          <w:iCs/>
        </w:rPr>
        <w:t xml:space="preserve">We will be in touch with any news of progress, along with information on tenants being offered membership of a local NAS affiliated allotment society &amp; look forward to placing our first plants &amp; exchanging advice with you all there, of course there will be a celebration for that! </w:t>
      </w:r>
    </w:p>
    <w:p w14:paraId="6117CCD3" w14:textId="77777777" w:rsidR="00605CF9" w:rsidRPr="003736FA" w:rsidRDefault="00605CF9" w:rsidP="00605CF9">
      <w:pPr>
        <w:ind w:left="-5"/>
        <w:rPr>
          <w:i/>
          <w:iCs/>
        </w:rPr>
      </w:pPr>
      <w:r w:rsidRPr="003736FA">
        <w:rPr>
          <w:i/>
          <w:iCs/>
        </w:rPr>
        <w:t xml:space="preserve">After handover &amp; the ‘installation period’, an Allotment Officer may be appointed by PPC to be the tenant’s first point of contact, forming part of a new </w:t>
      </w:r>
      <w:proofErr w:type="gramStart"/>
      <w:r w:rsidRPr="003736FA">
        <w:rPr>
          <w:i/>
          <w:iCs/>
        </w:rPr>
        <w:t>two member</w:t>
      </w:r>
      <w:proofErr w:type="gramEnd"/>
      <w:r w:rsidRPr="003736FA">
        <w:rPr>
          <w:i/>
          <w:iCs/>
        </w:rPr>
        <w:t xml:space="preserve"> Allotment Management Committee, in line with the current Allotment Committee terms of reference. </w:t>
      </w:r>
    </w:p>
    <w:p w14:paraId="5D82721B" w14:textId="4BE9D1FC" w:rsidR="003736FA" w:rsidRDefault="00605CF9" w:rsidP="00E30814">
      <w:pPr>
        <w:spacing w:after="158"/>
        <w:rPr>
          <w:i/>
          <w:iCs/>
        </w:rPr>
      </w:pPr>
      <w:r w:rsidRPr="003736FA">
        <w:rPr>
          <w:i/>
          <w:iCs/>
        </w:rPr>
        <w:t xml:space="preserve"> Zoe </w:t>
      </w:r>
      <w:proofErr w:type="spellStart"/>
      <w:r w:rsidRPr="003736FA">
        <w:rPr>
          <w:i/>
          <w:iCs/>
        </w:rPr>
        <w:t>Horlock</w:t>
      </w:r>
      <w:proofErr w:type="spellEnd"/>
      <w:r w:rsidRPr="003736FA">
        <w:rPr>
          <w:i/>
          <w:iCs/>
        </w:rPr>
        <w:t>, Barry Rowing, Bill Miller</w:t>
      </w:r>
    </w:p>
    <w:p w14:paraId="29780096" w14:textId="77777777" w:rsidR="00E30814" w:rsidRDefault="00605CF9" w:rsidP="00605CF9">
      <w:pPr>
        <w:ind w:left="-5"/>
        <w:rPr>
          <w:i/>
          <w:iCs/>
        </w:rPr>
      </w:pPr>
      <w:r w:rsidRPr="003736FA">
        <w:rPr>
          <w:i/>
          <w:iCs/>
        </w:rPr>
        <w:t xml:space="preserve"> </w:t>
      </w:r>
    </w:p>
    <w:p w14:paraId="16316E23" w14:textId="64298FA1" w:rsidR="00605CF9" w:rsidRPr="00E30814" w:rsidRDefault="001E5770" w:rsidP="00605CF9">
      <w:pPr>
        <w:ind w:left="-5"/>
        <w:rPr>
          <w:b/>
          <w:bCs/>
        </w:rPr>
      </w:pPr>
      <w:r w:rsidRPr="00E30814">
        <w:rPr>
          <w:b/>
          <w:bCs/>
        </w:rPr>
        <w:t>Item</w:t>
      </w:r>
      <w:r w:rsidR="003D430C" w:rsidRPr="00E30814">
        <w:rPr>
          <w:b/>
          <w:bCs/>
        </w:rPr>
        <w:t xml:space="preserve"> 5 – Implementation:</w:t>
      </w:r>
    </w:p>
    <w:p w14:paraId="27F2EB99" w14:textId="303669A7" w:rsidR="00764AE8" w:rsidRDefault="00E30814" w:rsidP="00605CF9">
      <w:pPr>
        <w:ind w:left="-5"/>
      </w:pPr>
      <w:r>
        <w:t>No date</w:t>
      </w:r>
      <w:r w:rsidR="00C617B7">
        <w:t>s</w:t>
      </w:r>
      <w:r>
        <w:t xml:space="preserve"> </w:t>
      </w:r>
      <w:r w:rsidR="00C617B7">
        <w:t>are</w:t>
      </w:r>
      <w:r>
        <w:t xml:space="preserve"> available, but w</w:t>
      </w:r>
      <w:r w:rsidR="00764AE8">
        <w:t xml:space="preserve">e hope to know more in around 6 </w:t>
      </w:r>
      <w:r w:rsidR="008A49D4">
        <w:t>weeks’ time.</w:t>
      </w:r>
    </w:p>
    <w:p w14:paraId="5E09776B" w14:textId="77777777" w:rsidR="004C4D9E" w:rsidRDefault="004C4D9E" w:rsidP="00605CF9">
      <w:pPr>
        <w:ind w:left="-5"/>
      </w:pPr>
    </w:p>
    <w:p w14:paraId="09A3E2A4" w14:textId="53121028" w:rsidR="00783401" w:rsidRDefault="00086DA0" w:rsidP="00BE30EA">
      <w:pPr>
        <w:ind w:left="-5"/>
      </w:pPr>
      <w:r w:rsidRPr="00C61456">
        <w:rPr>
          <w:b/>
          <w:bCs/>
        </w:rPr>
        <w:t>Item 6 – Next Meeting:</w:t>
      </w:r>
      <w:r>
        <w:t xml:space="preserve"> Provisionally planned for </w:t>
      </w:r>
      <w:r w:rsidR="00C61456">
        <w:t>10</w:t>
      </w:r>
      <w:r w:rsidR="00C61456" w:rsidRPr="00C61456">
        <w:rPr>
          <w:vertAlign w:val="superscript"/>
        </w:rPr>
        <w:t>th</w:t>
      </w:r>
      <w:r w:rsidR="00C61456">
        <w:t xml:space="preserve"> July</w:t>
      </w:r>
    </w:p>
    <w:p w14:paraId="2422D5BA" w14:textId="068A0D99" w:rsidR="002757B0" w:rsidRPr="002757B0" w:rsidRDefault="002757B0">
      <w:r>
        <w:t xml:space="preserve">                      </w:t>
      </w:r>
    </w:p>
    <w:sectPr w:rsidR="002757B0" w:rsidRPr="002757B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7B0"/>
    <w:rsid w:val="000044E0"/>
    <w:rsid w:val="00013B78"/>
    <w:rsid w:val="00052EE8"/>
    <w:rsid w:val="00086DA0"/>
    <w:rsid w:val="00131959"/>
    <w:rsid w:val="00141139"/>
    <w:rsid w:val="001819F2"/>
    <w:rsid w:val="001E5770"/>
    <w:rsid w:val="00220BEB"/>
    <w:rsid w:val="0023378A"/>
    <w:rsid w:val="002341ED"/>
    <w:rsid w:val="00256916"/>
    <w:rsid w:val="00271321"/>
    <w:rsid w:val="002757B0"/>
    <w:rsid w:val="002D1E63"/>
    <w:rsid w:val="002D2A50"/>
    <w:rsid w:val="0031743D"/>
    <w:rsid w:val="003736FA"/>
    <w:rsid w:val="003B59F5"/>
    <w:rsid w:val="003D430C"/>
    <w:rsid w:val="003D6E4C"/>
    <w:rsid w:val="003F15C6"/>
    <w:rsid w:val="004C1F0D"/>
    <w:rsid w:val="004C4D9E"/>
    <w:rsid w:val="004C765C"/>
    <w:rsid w:val="00553E3A"/>
    <w:rsid w:val="005B7F3F"/>
    <w:rsid w:val="00605CF9"/>
    <w:rsid w:val="00633AE0"/>
    <w:rsid w:val="006420B2"/>
    <w:rsid w:val="006C1D57"/>
    <w:rsid w:val="0075750C"/>
    <w:rsid w:val="00764AE8"/>
    <w:rsid w:val="00783401"/>
    <w:rsid w:val="00797150"/>
    <w:rsid w:val="00864C33"/>
    <w:rsid w:val="008A49D4"/>
    <w:rsid w:val="009908C5"/>
    <w:rsid w:val="009E2527"/>
    <w:rsid w:val="00A5682D"/>
    <w:rsid w:val="00A966D2"/>
    <w:rsid w:val="00AA5D61"/>
    <w:rsid w:val="00B12C9D"/>
    <w:rsid w:val="00B25F87"/>
    <w:rsid w:val="00BE30EA"/>
    <w:rsid w:val="00C13D91"/>
    <w:rsid w:val="00C4738D"/>
    <w:rsid w:val="00C61456"/>
    <w:rsid w:val="00C617B7"/>
    <w:rsid w:val="00CA6A70"/>
    <w:rsid w:val="00D76CAD"/>
    <w:rsid w:val="00E30814"/>
    <w:rsid w:val="00E507B3"/>
    <w:rsid w:val="00E56EF4"/>
    <w:rsid w:val="00E77A6B"/>
    <w:rsid w:val="00EB01A1"/>
    <w:rsid w:val="00EC292F"/>
    <w:rsid w:val="00EE7679"/>
    <w:rsid w:val="00F06441"/>
    <w:rsid w:val="00F45305"/>
    <w:rsid w:val="00F86D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F8D0D"/>
  <w15:chartTrackingRefBased/>
  <w15:docId w15:val="{5DC90DC0-9328-40C1-A564-CA611B06C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9456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909</Words>
  <Characters>5184</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Barry and Janet Rowing</dc:creator>
  <cp:keywords/>
  <dc:description/>
  <cp:lastModifiedBy>Peasenhall Clerk</cp:lastModifiedBy>
  <cp:revision>2</cp:revision>
  <dcterms:created xsi:type="dcterms:W3CDTF">2025-06-09T10:16:00Z</dcterms:created>
  <dcterms:modified xsi:type="dcterms:W3CDTF">2025-06-09T10:16:00Z</dcterms:modified>
</cp:coreProperties>
</file>